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72" w:rsidRPr="001A3568" w:rsidRDefault="00DB3E72" w:rsidP="00DB3E7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A3568"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  <w:t>Памятка для родителей</w:t>
      </w:r>
      <w:bookmarkStart w:id="0" w:name="_Hlt41478942"/>
      <w:bookmarkStart w:id="1" w:name="_Hlt41478943"/>
      <w:bookmarkStart w:id="2" w:name="_Hlt41478960"/>
      <w:bookmarkEnd w:id="0"/>
      <w:bookmarkEnd w:id="1"/>
      <w:bookmarkEnd w:id="2"/>
      <w:r w:rsidRPr="001A3568"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  <w:t> и педагогов</w:t>
      </w:r>
    </w:p>
    <w:p w:rsidR="00DB3E72" w:rsidRPr="001A3568" w:rsidRDefault="00DB3E72" w:rsidP="00DB3E7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A3568">
        <w:rPr>
          <w:rFonts w:ascii="Tahoma" w:eastAsia="Times New Roman" w:hAnsi="Tahoma" w:cs="Tahoma"/>
          <w:sz w:val="21"/>
          <w:szCs w:val="21"/>
          <w:lang w:eastAsia="ru-RU"/>
        </w:rPr>
        <w:t>«Порядок реагирования</w:t>
      </w:r>
    </w:p>
    <w:p w:rsidR="00DB3E72" w:rsidRPr="001A3568" w:rsidRDefault="00DB3E72" w:rsidP="00DB3E7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A3568">
        <w:rPr>
          <w:rFonts w:ascii="Tahoma" w:eastAsia="Times New Roman" w:hAnsi="Tahoma" w:cs="Tahoma"/>
          <w:sz w:val="21"/>
          <w:szCs w:val="21"/>
          <w:lang w:eastAsia="ru-RU"/>
        </w:rPr>
        <w:t>по фактам безвестного отсутствия несовершеннолетних»</w:t>
      </w:r>
    </w:p>
    <w:p w:rsidR="00DB3E72" w:rsidRPr="001A3568" w:rsidRDefault="00DB3E72" w:rsidP="00DB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568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 </w:t>
      </w:r>
    </w:p>
    <w:p w:rsidR="00DB3E72" w:rsidRPr="001A3568" w:rsidRDefault="00DB3E72" w:rsidP="00DB3E72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1A3568">
        <w:rPr>
          <w:rFonts w:ascii="Tahoma" w:eastAsia="Times New Roman" w:hAnsi="Tahoma" w:cs="Tahoma"/>
          <w:sz w:val="21"/>
          <w:szCs w:val="21"/>
          <w:lang w:eastAsia="ru-RU"/>
        </w:rPr>
        <w:t>Самовольные уходы – это добровольное, самовольное оставление дома. Безвестное отсутствие несовершеннолетнего в течение некоторого времени с момента факта его отсутствия или с момента наступления времени, условленного для возвращения.</w:t>
      </w:r>
    </w:p>
    <w:p w:rsidR="00DB3E72" w:rsidRPr="001A3568" w:rsidRDefault="00DB3E72" w:rsidP="00DB3E7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B3E72" w:rsidRPr="001A3568" w:rsidRDefault="00DB3E72" w:rsidP="00DB3E7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A3568"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  <w:t>Алгоритм действий педагогических работников</w:t>
      </w:r>
    </w:p>
    <w:p w:rsidR="00DB3E72" w:rsidRPr="001A3568" w:rsidRDefault="00DB3E72" w:rsidP="00DB3E7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A3568"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  <w:t>при самовольных уходах несовершеннолетних из семей,</w:t>
      </w:r>
    </w:p>
    <w:p w:rsidR="00DB3E72" w:rsidRPr="001A3568" w:rsidRDefault="00DB3E72" w:rsidP="00DB3E7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A3568">
        <w:rPr>
          <w:rFonts w:ascii="Tahoma" w:eastAsia="Times New Roman" w:hAnsi="Tahoma" w:cs="Tahoma"/>
          <w:b/>
          <w:bCs/>
          <w:sz w:val="21"/>
          <w:szCs w:val="21"/>
          <w:u w:val="single"/>
          <w:lang w:eastAsia="ru-RU"/>
        </w:rPr>
        <w:t>образовательных учреждений и организации их розыска</w:t>
      </w:r>
    </w:p>
    <w:p w:rsidR="00DB3E72" w:rsidRPr="001A3568" w:rsidRDefault="00DB3E72" w:rsidP="00DB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568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 </w:t>
      </w:r>
    </w:p>
    <w:p w:rsidR="00DB3E72" w:rsidRPr="001A3568" w:rsidRDefault="00DB3E72" w:rsidP="00DB3E7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A3568">
        <w:rPr>
          <w:rFonts w:ascii="Tahoma" w:eastAsia="Times New Roman" w:hAnsi="Tahoma" w:cs="Tahoma"/>
          <w:sz w:val="21"/>
          <w:szCs w:val="21"/>
          <w:lang w:eastAsia="ru-RU"/>
        </w:rPr>
        <w:t>1. Действия педагогических работников при установлении фактов самовольного ухода несовершеннолетних и организации их розыска:</w:t>
      </w:r>
    </w:p>
    <w:p w:rsidR="00DB3E72" w:rsidRPr="001A3568" w:rsidRDefault="00DB3E72" w:rsidP="00DB3E7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A3568">
        <w:rPr>
          <w:rFonts w:ascii="Tahoma" w:eastAsia="Times New Roman" w:hAnsi="Tahoma" w:cs="Tahoma"/>
          <w:sz w:val="21"/>
          <w:szCs w:val="21"/>
          <w:lang w:eastAsia="ru-RU"/>
        </w:rPr>
        <w:t>1.1. В случае получения сведений о факте самовольного ухода несовершеннолетнего из семьи или учреждения незамедлительно информируют управление образования, отдел ПДН и КДН и ЗП.</w:t>
      </w:r>
      <w:r w:rsidRPr="001A3568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498601C4" wp14:editId="34FEA6E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E72" w:rsidRPr="001A3568" w:rsidRDefault="00DB3E72" w:rsidP="00DB3E7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A3568">
        <w:rPr>
          <w:rFonts w:ascii="Tahoma" w:eastAsia="Times New Roman" w:hAnsi="Tahoma" w:cs="Tahoma"/>
          <w:sz w:val="21"/>
          <w:szCs w:val="21"/>
          <w:lang w:eastAsia="ru-RU"/>
        </w:rPr>
        <w:t>1.2. При обращении родителя по факту самовольного ухода ребёнка из семьи, оказывают ему помощь в написании заявления в отделение МВД России по г Мыски .</w:t>
      </w:r>
    </w:p>
    <w:p w:rsidR="00DB3E72" w:rsidRPr="001A3568" w:rsidRDefault="00DB3E72" w:rsidP="00DB3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568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 </w:t>
      </w:r>
    </w:p>
    <w:p w:rsidR="00DB3E72" w:rsidRPr="001A3568" w:rsidRDefault="00DB3E72" w:rsidP="00DB3E7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A3568">
        <w:rPr>
          <w:rFonts w:ascii="Tahoma" w:eastAsia="Times New Roman" w:hAnsi="Tahoma" w:cs="Tahoma"/>
          <w:sz w:val="21"/>
          <w:szCs w:val="21"/>
          <w:lang w:eastAsia="ru-RU"/>
        </w:rPr>
        <w:t>2. Действия после возвращения несовершеннолетнего в семью.</w:t>
      </w:r>
    </w:p>
    <w:p w:rsidR="00DB3E72" w:rsidRPr="001A3568" w:rsidRDefault="00DB3E72" w:rsidP="00DB3E7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A3568">
        <w:rPr>
          <w:rFonts w:ascii="Tahoma" w:eastAsia="Times New Roman" w:hAnsi="Tahoma" w:cs="Tahoma"/>
          <w:sz w:val="21"/>
          <w:szCs w:val="21"/>
          <w:lang w:eastAsia="ru-RU"/>
        </w:rPr>
        <w:t>2.1. Под руководством администрации техникума по каждому факту самовольного ухода обучающегося проводится педагогическое расследование с целью выяснения и устранения причин и условий, способствующих его совершению, и оформляют результаты педагогического расследования в виде заключения.</w:t>
      </w:r>
    </w:p>
    <w:p w:rsidR="00DB3E72" w:rsidRPr="001A3568" w:rsidRDefault="00DB3E72" w:rsidP="00DB3E7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A3568">
        <w:rPr>
          <w:rFonts w:ascii="Tahoma" w:eastAsia="Times New Roman" w:hAnsi="Tahoma" w:cs="Tahoma"/>
          <w:sz w:val="21"/>
          <w:szCs w:val="21"/>
          <w:lang w:eastAsia="ru-RU"/>
        </w:rPr>
        <w:t>2.2. В течение 7 рабочих дней направляют в Управление образования, КДН и ЗП заключение по результатам педагогического расследования, а также информацию о первичных мероприятиях по его реабилитации и предупреждению повторного самовольного ухода.</w:t>
      </w:r>
    </w:p>
    <w:p w:rsidR="00DB3E72" w:rsidRPr="001A3568" w:rsidRDefault="00DB3E72" w:rsidP="00DB3E7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1A3568">
        <w:rPr>
          <w:rFonts w:ascii="Tahoma" w:eastAsia="Times New Roman" w:hAnsi="Tahoma" w:cs="Tahoma"/>
          <w:sz w:val="21"/>
          <w:szCs w:val="21"/>
          <w:lang w:eastAsia="ru-RU"/>
        </w:rPr>
        <w:t xml:space="preserve">2.3. Осуществляют индивидуальную профилактическую </w:t>
      </w:r>
      <w:bookmarkStart w:id="3" w:name="_GoBack"/>
      <w:bookmarkEnd w:id="3"/>
      <w:r w:rsidRPr="001A3568">
        <w:rPr>
          <w:rFonts w:ascii="Tahoma" w:eastAsia="Times New Roman" w:hAnsi="Tahoma" w:cs="Tahoma"/>
          <w:sz w:val="21"/>
          <w:szCs w:val="21"/>
          <w:lang w:eastAsia="ru-RU"/>
        </w:rPr>
        <w:t>работу с несовершеннолетним, совершившим самовольный уход, и его семьей.</w:t>
      </w:r>
    </w:p>
    <w:p w:rsidR="00D64390" w:rsidRPr="001A3568" w:rsidRDefault="00D64390"/>
    <w:sectPr w:rsidR="00D64390" w:rsidRPr="001A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72"/>
    <w:rsid w:val="001A3568"/>
    <w:rsid w:val="00D64390"/>
    <w:rsid w:val="00D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ovrdo</dc:creator>
  <cp:lastModifiedBy>ovrdo</cp:lastModifiedBy>
  <cp:revision>4</cp:revision>
  <dcterms:created xsi:type="dcterms:W3CDTF">2020-08-28T01:22:00Z</dcterms:created>
  <dcterms:modified xsi:type="dcterms:W3CDTF">2020-08-28T01:24:00Z</dcterms:modified>
</cp:coreProperties>
</file>